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r w:rsidR="00551D8F" w:rsidRPr="0086386B">
              <w:rPr>
                <w:rFonts w:ascii="Arial" w:hAnsi="Arial" w:cs="Arial"/>
                <w:sz w:val="18"/>
                <w:szCs w:val="18"/>
              </w:rPr>
              <w:t>Incumbente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Ygnacio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461C3B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461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61149B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EF33AD" w:rsidP="00720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Ju</w:t>
            </w:r>
            <w:r w:rsidR="007206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io</w:t>
            </w:r>
            <w:r w:rsidR="003B734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86386B" w:rsidRDefault="0017233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8"/>
        <w:gridCol w:w="1277"/>
        <w:gridCol w:w="5250"/>
        <w:gridCol w:w="2268"/>
        <w:gridCol w:w="1842"/>
      </w:tblGrid>
      <w:tr w:rsidR="00520450" w:rsidRPr="0086386B" w:rsidTr="0086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520450" w:rsidRPr="0086386B" w:rsidRDefault="00B562AD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7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04439" w:rsidRPr="0086386B" w:rsidRDefault="00704439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7" w:type="dxa"/>
          </w:tcPr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86386B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FC022C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FC022C" w:rsidRDefault="000E696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A84305" w:rsidRPr="0086386B" w:rsidRDefault="00FA37FA" w:rsidP="00461C3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7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FC022C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13606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17233E" w:rsidRPr="0086386B" w:rsidRDefault="0017233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FC022C" w:rsidRDefault="00713606" w:rsidP="00FC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713606" w:rsidP="00FC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FC022C" w:rsidRDefault="00713606" w:rsidP="00FC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641EA2" w:rsidRPr="0086386B" w:rsidRDefault="00713606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FC022C" w:rsidRDefault="0071360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18693F" w:rsidRPr="0086386B" w:rsidRDefault="00385A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7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FC022C" w:rsidRDefault="007D75A8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2307B8" w:rsidRPr="0086386B" w:rsidRDefault="002307B8" w:rsidP="00461C3B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07B8" w:rsidRPr="0086386B" w:rsidRDefault="002307B8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FC022C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902A4E" w:rsidP="00461C3B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 la Comunidad Dominicana en el Exterior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250" w:type="dxa"/>
          </w:tcPr>
          <w:p w:rsidR="00F86CAB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FC022C" w:rsidRDefault="00902A4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902A4E" w:rsidRPr="0086386B" w:rsidRDefault="00902A4E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DB0C51" w:rsidRDefault="00635076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902A4E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0F2B5C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DB0C51" w:rsidRDefault="00635076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B259E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B259E0" w:rsidP="00461C3B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DB0C51" w:rsidRDefault="00B259E0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6B42E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6B42E7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B259E0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FC022C" w:rsidRDefault="006B42E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0C5825" w:rsidRPr="0086386B" w:rsidRDefault="000C5825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7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DB0C51" w:rsidRDefault="000C5825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FC022C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461C3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DB0C51" w:rsidRDefault="000C582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FC022C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1454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DB0C51" w:rsidRDefault="000C5825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FC022C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461C3B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FC022C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FC022C" w:rsidRDefault="000C582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0C5825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FC022C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FC022C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DB0C51" w:rsidRDefault="008E535F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DB0C51" w:rsidRDefault="008E535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FC022C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DB0C51" w:rsidRDefault="008E535F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DB0C51" w:rsidRDefault="008E535F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1454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DB0C51" w:rsidRDefault="00CC1627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DB0C51" w:rsidRDefault="00CC1627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20 de E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461C3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433E7F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433E7F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001A64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A0533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https://tse.do/transparencia/index.php/marco-legal-de-transparencia/decretos?download=29:decreto-543-12</w:t>
              </w:r>
            </w:hyperlink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                                        </w:t>
            </w:r>
          </w:p>
        </w:tc>
        <w:tc>
          <w:tcPr>
            <w:tcW w:w="1778" w:type="dxa"/>
          </w:tcPr>
          <w:p w:rsidR="00A05337" w:rsidRPr="00FC022C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FC022C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DB0C51" w:rsidRDefault="009A647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9A647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FC022C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Decreto 188-14 que define y establece los principios de las normas que servirán de pautas a las Comisiones de Veedurías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641EA2" w:rsidRPr="00DB0C51" w:rsidRDefault="00675CA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FC022C" w:rsidRDefault="00675CA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C1454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DB0C51" w:rsidRDefault="00675CA5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DB0C51" w:rsidRDefault="00675CA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362696" w:rsidRDefault="00C1454B" w:rsidP="0036269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FC022C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DB0C51" w:rsidRDefault="00675CA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FC022C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FC022C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FC022C" w:rsidRDefault="00B5136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Decreto No. 441-06 sobre Sistema de Tesorería de la República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C521F7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DB0C51" w:rsidRDefault="00C1454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FC022C" w:rsidRDefault="00B5136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FC022C" w:rsidRDefault="00BA29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FC022C" w:rsidRDefault="00BA29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461C3B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2D21C3" w:rsidRDefault="00C1454B" w:rsidP="00DB0C5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FC022C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362696" w:rsidRDefault="00C1454B" w:rsidP="00DB0C5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FC022C" w:rsidRDefault="00805BE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FC022C" w:rsidRDefault="00E83FE1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461C3B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DB0C51" w:rsidRDefault="00C679FC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FC022C" w:rsidRDefault="006C54E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DB0C51" w:rsidRDefault="008E7AC6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FC022C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86386B" w:rsidRDefault="00A529D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43C2F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6856B7" w:rsidRPr="00FC022C" w:rsidRDefault="00FA4956" w:rsidP="00EF3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</w:t>
            </w:r>
            <w:r w:rsidR="008C2F2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61C3B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A43C2F" w:rsidRPr="0086386B" w:rsidRDefault="00A43C2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FC022C" w:rsidRDefault="00FA495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DD1E09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DD1E0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6856B7" w:rsidRPr="00FC022C" w:rsidRDefault="00FA4956" w:rsidP="00FC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362696" w:rsidRDefault="0036269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PDF </w:t>
            </w:r>
          </w:p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D1E09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https://tse.do/transparencia/index.php/oai/estadisticas-y-balances-de-la-gestion-oai/category/1293-abril-junio</w:t>
              </w:r>
            </w:hyperlink>
          </w:p>
          <w:p w:rsidR="00FA4956" w:rsidRPr="0086386B" w:rsidRDefault="00FA4956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FC022C" w:rsidRDefault="00FA4956" w:rsidP="00FC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362696" w:rsidRPr="00362696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3" w:history="1">
              <w:r w:rsidR="00DD1E0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6856B7" w:rsidRPr="00FC022C" w:rsidRDefault="00FC1364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A4956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A4956" w:rsidRPr="0086386B" w:rsidRDefault="00FA4956" w:rsidP="00FA4956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FA4956" w:rsidRPr="0086386B" w:rsidRDefault="00FA4956" w:rsidP="00FA49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FA4956" w:rsidRPr="0086386B" w:rsidRDefault="00FA4956" w:rsidP="00FA4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4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https://tse.do/transparencia/index.php/oai/informacion-clasificada?download=61:informacin-clasificada</w:t>
              </w:r>
            </w:hyperlink>
          </w:p>
          <w:p w:rsidR="00FA4956" w:rsidRPr="0086386B" w:rsidRDefault="00FA4956" w:rsidP="00FA495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4956" w:rsidRPr="00FC022C" w:rsidRDefault="00FA4956" w:rsidP="00FA4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2022</w:t>
            </w:r>
          </w:p>
        </w:tc>
        <w:tc>
          <w:tcPr>
            <w:tcW w:w="1984" w:type="dxa"/>
          </w:tcPr>
          <w:p w:rsidR="00FA4956" w:rsidRPr="0086386B" w:rsidRDefault="00FA4956" w:rsidP="00FA49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A4956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A4956" w:rsidRPr="0086386B" w:rsidRDefault="00FA4956" w:rsidP="00FA49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FA4956" w:rsidRPr="0086386B" w:rsidRDefault="00FA4956" w:rsidP="00FA4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FA4956" w:rsidRPr="00FC022C" w:rsidRDefault="00FA4956" w:rsidP="00FC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2022</w:t>
            </w:r>
          </w:p>
        </w:tc>
        <w:tc>
          <w:tcPr>
            <w:tcW w:w="1984" w:type="dxa"/>
          </w:tcPr>
          <w:p w:rsidR="00FA4956" w:rsidRPr="0086386B" w:rsidRDefault="00FA4956" w:rsidP="00FA49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A4956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A4956" w:rsidRPr="0086386B" w:rsidRDefault="00FA4956" w:rsidP="00FA495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FA4956" w:rsidRPr="0086386B" w:rsidRDefault="00FA4956" w:rsidP="00FA4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A4956" w:rsidRPr="0086386B" w:rsidRDefault="00FA4956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https://tse.do/transparencia/index.php/oai/indice-de-transparencia-estandarizado/category/1223-2022</w:t>
            </w:r>
          </w:p>
        </w:tc>
        <w:tc>
          <w:tcPr>
            <w:tcW w:w="1843" w:type="dxa"/>
          </w:tcPr>
          <w:p w:rsidR="00FA4956" w:rsidRPr="00FC022C" w:rsidRDefault="00FA4956" w:rsidP="00FA4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Julio de  2022</w:t>
            </w:r>
          </w:p>
        </w:tc>
        <w:tc>
          <w:tcPr>
            <w:tcW w:w="1984" w:type="dxa"/>
          </w:tcPr>
          <w:p w:rsidR="00FA4956" w:rsidRPr="0086386B" w:rsidRDefault="00FA4956" w:rsidP="00FA49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C1454B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7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126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FA4956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86386B" w:rsidRDefault="00CA759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C1454B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8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DB0C51" w:rsidRDefault="00FA4956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865AD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  <w:r w:rsidR="00FA4956">
              <w:rPr>
                <w:rFonts w:ascii="Arial" w:hAnsi="Arial" w:cs="Arial"/>
                <w:sz w:val="18"/>
                <w:szCs w:val="18"/>
              </w:rPr>
              <w:t xml:space="preserve"> Oficiales</w:t>
            </w:r>
          </w:p>
          <w:p w:rsidR="00EC628F" w:rsidRPr="0086386B" w:rsidRDefault="00EC628F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https://tse.do/transparencia/index.php/publicaciones-t/category/1129-2022</w:t>
              </w:r>
            </w:hyperlink>
          </w:p>
          <w:p w:rsidR="00FA4956" w:rsidRPr="00A25145" w:rsidRDefault="00FA4956" w:rsidP="003B7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43" w:type="dxa"/>
          </w:tcPr>
          <w:p w:rsidR="00DA65B4" w:rsidRPr="0086386B" w:rsidRDefault="00FA495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3B7340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https://tse.do/transparencia/index.php/estadisticas</w:t>
              </w:r>
            </w:hyperlink>
          </w:p>
        </w:tc>
        <w:tc>
          <w:tcPr>
            <w:tcW w:w="1843" w:type="dxa"/>
          </w:tcPr>
          <w:p w:rsidR="00DA65B4" w:rsidRPr="0086386B" w:rsidRDefault="00FA4956" w:rsidP="00D22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EF33AD"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EF33AD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DB0C51" w:rsidRDefault="00942B7A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2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https://tse.do/transparencia/index.php/portal-311-sobre-quejas-reclamaciones-sugerencias-y-denuncias/estadistica-linea-311/category/1210-2022</w:t>
              </w:r>
            </w:hyperlink>
          </w:p>
        </w:tc>
        <w:tc>
          <w:tcPr>
            <w:tcW w:w="1843" w:type="dxa"/>
          </w:tcPr>
          <w:p w:rsidR="00641EA2" w:rsidRPr="0086386B" w:rsidRDefault="00EF33A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4956">
              <w:rPr>
                <w:rFonts w:ascii="Arial" w:hAnsi="Arial" w:cs="Arial"/>
                <w:b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FA4956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42B7A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73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</w:t>
              </w:r>
            </w:hyperlink>
          </w:p>
        </w:tc>
        <w:tc>
          <w:tcPr>
            <w:tcW w:w="1843" w:type="dxa"/>
          </w:tcPr>
          <w:p w:rsidR="00FA6C77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C1454B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4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DB0C51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5" w:history="1">
              <w:r w:rsidR="00447B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https://tse.do/transparencia/index.php/presupuesto/category/1177-2022</w:t>
              </w:r>
            </w:hyperlink>
          </w:p>
        </w:tc>
        <w:tc>
          <w:tcPr>
            <w:tcW w:w="1843" w:type="dxa"/>
          </w:tcPr>
          <w:p w:rsidR="00641EA2" w:rsidRPr="0086386B" w:rsidRDefault="00F475C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Febrero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C1454B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362696" w:rsidRDefault="00C1454B" w:rsidP="0036269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7" w:history="1">
              <w:r w:rsidR="00362696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https://tse.do/transparencia/index.php/financiero-m/presupuesto/ejecucion-del-presupuesto/category/1303-julio</w:t>
              </w:r>
            </w:hyperlink>
          </w:p>
        </w:tc>
        <w:tc>
          <w:tcPr>
            <w:tcW w:w="1843" w:type="dxa"/>
          </w:tcPr>
          <w:p w:rsidR="00641EA2" w:rsidRPr="0086386B" w:rsidRDefault="00FA495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47B5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AC123A" w:rsidRPr="0086386B" w:rsidRDefault="00AC123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A5BFB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4C370F" w:rsidRPr="0086386B" w:rsidRDefault="004C370F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A5BFB" w:rsidRPr="0086386B" w:rsidRDefault="00362696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C1454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https://tse.do/transparencia/index.php/recursos-humanos/nomina/category/364-2022</w:t>
              </w:r>
            </w:hyperlink>
          </w:p>
        </w:tc>
        <w:tc>
          <w:tcPr>
            <w:tcW w:w="1843" w:type="dxa"/>
          </w:tcPr>
          <w:p w:rsidR="007A5BFB" w:rsidRPr="0086386B" w:rsidRDefault="00447B5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FA495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Ju</w:t>
            </w:r>
            <w:r w:rsidR="00D040C4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bookmarkStart w:id="0" w:name="_GoBack"/>
            <w:bookmarkEnd w:id="0"/>
            <w:r w:rsidR="003B7340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3373FE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A5BFB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6409B5" w:rsidRPr="0086386B" w:rsidRDefault="006409B5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BFB" w:rsidRPr="0086386B" w:rsidRDefault="008E69F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2696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9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https://tse.do/transparencia/index.php/recursos-humanos/jubilaciones-pensiones-y-retiros</w:t>
              </w:r>
            </w:hyperlink>
          </w:p>
        </w:tc>
        <w:tc>
          <w:tcPr>
            <w:tcW w:w="1843" w:type="dxa"/>
          </w:tcPr>
          <w:p w:rsidR="007A5BFB" w:rsidRPr="0086386B" w:rsidRDefault="00D040C4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F33AD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C1454B" w:rsidP="00461C3B">
            <w:pPr>
              <w:rPr>
                <w:rFonts w:ascii="Arial" w:hAnsi="Arial" w:cs="Arial"/>
                <w:sz w:val="18"/>
                <w:szCs w:val="18"/>
              </w:rPr>
            </w:pPr>
            <w:hyperlink r:id="rId80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362696" w:rsidRDefault="00C1454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81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86386B" w:rsidRDefault="005942E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C1454B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82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DB0C51" w:rsidRDefault="00C1454B" w:rsidP="00D040C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83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https://tse.do/transparencia/index.php/beneficiarios/category/1133-2022</w:t>
              </w:r>
            </w:hyperlink>
          </w:p>
        </w:tc>
        <w:tc>
          <w:tcPr>
            <w:tcW w:w="1843" w:type="dxa"/>
          </w:tcPr>
          <w:p w:rsidR="00DA65B4" w:rsidRPr="0086386B" w:rsidRDefault="003B73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</w:t>
            </w:r>
            <w:r w:rsidR="00D040C4">
              <w:rPr>
                <w:rFonts w:ascii="Arial" w:hAnsi="Arial" w:cs="Arial"/>
                <w:b/>
                <w:sz w:val="18"/>
                <w:szCs w:val="18"/>
                <w:lang w:val="es-ES"/>
              </w:rPr>
              <w:t>ul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io </w:t>
            </w:r>
            <w:r w:rsidR="00D1265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DB0C51" w:rsidRDefault="00C1454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84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86386B" w:rsidRDefault="00A212DF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</w:t>
            </w:r>
          </w:p>
        </w:tc>
        <w:tc>
          <w:tcPr>
            <w:tcW w:w="1843" w:type="dxa"/>
          </w:tcPr>
          <w:p w:rsidR="00641EA2" w:rsidRPr="0086386B" w:rsidRDefault="00641EA2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367681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F33AD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33AD" w:rsidRPr="0086386B" w:rsidRDefault="00EF33AD" w:rsidP="00EF33AD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EF33AD" w:rsidRPr="0086386B" w:rsidRDefault="00EF33AD" w:rsidP="00EF33AD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33AD" w:rsidRPr="0086386B" w:rsidRDefault="00EF33AD" w:rsidP="00EF3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33AD" w:rsidRPr="0086386B" w:rsidRDefault="00FC7015" w:rsidP="00EF33A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FC701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https://tse.do/transparencia/index.php/compras-y-contrataciones/licitaciones-publicas/category/1300-julio</w:t>
            </w:r>
          </w:p>
        </w:tc>
        <w:tc>
          <w:tcPr>
            <w:tcW w:w="1843" w:type="dxa"/>
          </w:tcPr>
          <w:p w:rsidR="00EF33AD" w:rsidRPr="0086386B" w:rsidRDefault="00FC7015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F33AD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124" w:type="dxa"/>
            <w:gridSpan w:val="2"/>
          </w:tcPr>
          <w:p w:rsidR="00EF33AD" w:rsidRPr="0086386B" w:rsidRDefault="00EF33AD" w:rsidP="00EF3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F33AD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33AD" w:rsidRPr="0086386B" w:rsidRDefault="00C1454B" w:rsidP="00EF33AD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Licitaciones restringidas" w:history="1">
              <w:r w:rsidR="00EF33A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EF33AD" w:rsidRPr="0086386B" w:rsidRDefault="00EF33AD" w:rsidP="00EF33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33AD" w:rsidRPr="0086386B" w:rsidRDefault="00EF33AD" w:rsidP="00EF3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C7015" w:rsidRPr="00362696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="00FC7015" w:rsidRPr="00FC7015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https://tse.do/transparencia/index.php/compras-y-contrataciones/licitaciones-restringidas/category/1079-2022</w:t>
              </w:r>
            </w:hyperlink>
          </w:p>
        </w:tc>
        <w:tc>
          <w:tcPr>
            <w:tcW w:w="1843" w:type="dxa"/>
          </w:tcPr>
          <w:p w:rsidR="00EF33AD" w:rsidRPr="0086386B" w:rsidRDefault="00FC7015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F33AD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EF33AD" w:rsidRPr="0086386B" w:rsidRDefault="00EF33AD" w:rsidP="00EF3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C1454B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Sorteos de Obras" w:history="1">
              <w:r w:rsidR="00042059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C7015" w:rsidRPr="00362696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88" w:history="1">
              <w:r w:rsidR="00FC7015" w:rsidRPr="00FC7015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https://tse.do/transparencia/index.php/compras-y-contrataciones/sorteos-de-obras/category/1081-2022</w:t>
              </w:r>
            </w:hyperlink>
          </w:p>
        </w:tc>
        <w:tc>
          <w:tcPr>
            <w:tcW w:w="1843" w:type="dxa"/>
          </w:tcPr>
          <w:p w:rsidR="00042059" w:rsidRPr="0086386B" w:rsidRDefault="00FC7015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B06E9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DB0C51" w:rsidRDefault="00D040C4" w:rsidP="004F36D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https://tse.do/transparencia/index.php/compras-y-contrataciones/comparaciones-de-precios/category/960-2022</w:t>
            </w:r>
          </w:p>
        </w:tc>
        <w:tc>
          <w:tcPr>
            <w:tcW w:w="1843" w:type="dxa"/>
          </w:tcPr>
          <w:p w:rsidR="00042059" w:rsidRPr="0086386B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F6253A" w:rsidRPr="0086386B" w:rsidRDefault="00F6253A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C7015" w:rsidRPr="00362696" w:rsidRDefault="00C1454B" w:rsidP="003626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89" w:history="1">
              <w:r w:rsidR="00FC7015" w:rsidRPr="00FC7015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https://tse.do/transparencia/index.php/compras-y-contrataciones/subasta-inversa/category/1083-2022</w:t>
              </w:r>
            </w:hyperlink>
          </w:p>
        </w:tc>
        <w:tc>
          <w:tcPr>
            <w:tcW w:w="1843" w:type="dxa"/>
          </w:tcPr>
          <w:p w:rsidR="00042059" w:rsidRPr="0086386B" w:rsidRDefault="00FC7015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F6253A" w:rsidRPr="0086386B" w:rsidRDefault="00F6253A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F2B4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D040C4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https://tse.do/transparencia/index.php/compras-y-contrataciones/compras-menores/category/1269-julio</w:t>
            </w:r>
          </w:p>
        </w:tc>
        <w:tc>
          <w:tcPr>
            <w:tcW w:w="1843" w:type="dxa"/>
          </w:tcPr>
          <w:p w:rsidR="00042059" w:rsidRPr="0086386B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FB6100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Relación de </w:t>
            </w:r>
            <w:r w:rsidR="00042059"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Compras por debajo del Umbral</w:t>
            </w:r>
          </w:p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0401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86386B" w:rsidRDefault="00C1454B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0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https://tse.do/transparencia/index.php/compras-y-contrataciones/relacion-de-compras-por-debajo-del-umbral/category/546-2022</w:t>
              </w:r>
            </w:hyperlink>
          </w:p>
        </w:tc>
        <w:tc>
          <w:tcPr>
            <w:tcW w:w="1843" w:type="dxa"/>
          </w:tcPr>
          <w:p w:rsidR="00042059" w:rsidRPr="0086386B" w:rsidRDefault="00D040C4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Micro, pequeñas y medianas empresas.</w:t>
            </w:r>
          </w:p>
          <w:p w:rsidR="0031413F" w:rsidRPr="0086386B" w:rsidRDefault="0031413F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362696" w:rsidRDefault="00C1454B" w:rsidP="0036269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91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https://tse.do/transparencia/index.php/compras-y-contrataciones/micro-pequenas-y-medianas-empresas/category/1085-2022</w:t>
              </w:r>
            </w:hyperlink>
          </w:p>
        </w:tc>
        <w:tc>
          <w:tcPr>
            <w:tcW w:w="1843" w:type="dxa"/>
          </w:tcPr>
          <w:p w:rsidR="00042059" w:rsidRPr="0086386B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F36D6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  <w:r w:rsidR="004F36D6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62696" w:rsidRPr="00362696" w:rsidRDefault="00C1454B" w:rsidP="003626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2" w:history="1">
              <w:r w:rsidR="00362696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https://tse.do/transparencia/index.php/compras-y-contrataciones/casos-de-seguridad-y-emergencia-nacional/category/1090-2022</w:t>
              </w:r>
            </w:hyperlink>
          </w:p>
        </w:tc>
        <w:tc>
          <w:tcPr>
            <w:tcW w:w="1843" w:type="dxa"/>
          </w:tcPr>
          <w:p w:rsidR="00E34AAF" w:rsidRDefault="00E34AAF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34AAF" w:rsidRPr="0086386B" w:rsidRDefault="00AB4095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AB409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https://tse.do/transparencia/index.php/compras-y-contrataciones/casos-de-emergencia-y-urgencias/category/1301-julio</w:t>
            </w:r>
          </w:p>
        </w:tc>
        <w:tc>
          <w:tcPr>
            <w:tcW w:w="1843" w:type="dxa"/>
          </w:tcPr>
          <w:p w:rsidR="00E34AAF" w:rsidRDefault="00AB4095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34AAF" w:rsidRPr="00DB0C51" w:rsidRDefault="00AB4095" w:rsidP="00DB0C5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B409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https://tse.do/transparencia/index.php/compras-y-contrataciones/otros-casos-de-excepcion/category/1302-julio</w:t>
            </w:r>
          </w:p>
        </w:tc>
        <w:tc>
          <w:tcPr>
            <w:tcW w:w="1843" w:type="dxa"/>
          </w:tcPr>
          <w:p w:rsidR="00E34AAF" w:rsidRDefault="00AB4095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Default="00E34AAF" w:rsidP="00E34AAF">
            <w:pPr>
              <w:jc w:val="both"/>
            </w:pPr>
          </w:p>
          <w:p w:rsidR="00E34AAF" w:rsidRPr="0086386B" w:rsidRDefault="00C1454B" w:rsidP="00E34AAF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3" w:tooltip="Estado de cuentas de suplidores" w:history="1">
              <w:r w:rsidR="00E34AA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E34AAF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E34AAF" w:rsidRPr="0086386B" w:rsidRDefault="00E34AAF" w:rsidP="00E34A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4AAF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E34AAF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B0C51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94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https://tse.do/transparencia/index.php/compras-y-contrataciones/estado-de-cuentas-de-suplidores/category/993-2022</w:t>
              </w:r>
            </w:hyperlink>
          </w:p>
        </w:tc>
        <w:tc>
          <w:tcPr>
            <w:tcW w:w="1843" w:type="dxa"/>
          </w:tcPr>
          <w:p w:rsidR="00E34AAF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CE61E0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D74881" w:rsidRPr="0086386B" w:rsidRDefault="00D74881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040C4" w:rsidRPr="00DB0C51" w:rsidRDefault="00C1454B" w:rsidP="00D040C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95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https://tse.do/transparencia/index.php/proyectos-y-programas/category/1131-2022</w:t>
              </w:r>
            </w:hyperlink>
          </w:p>
        </w:tc>
        <w:tc>
          <w:tcPr>
            <w:tcW w:w="1800" w:type="dxa"/>
          </w:tcPr>
          <w:p w:rsidR="00DA65B4" w:rsidRPr="0086386B" w:rsidRDefault="00D040C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421E99" w:rsidRPr="0086386B" w:rsidRDefault="00421E9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871A0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1A03" w:rsidRPr="0086386B" w:rsidRDefault="00124ED4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</w:t>
            </w:r>
            <w:r w:rsidR="00447F61"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:rsidR="00871A03" w:rsidRPr="0086386B" w:rsidRDefault="00124ED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1A03" w:rsidRPr="00DB0C51" w:rsidRDefault="00C1454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96" w:history="1">
              <w:r w:rsidR="00E34AA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https://tse.do/transparencia/index.php/finanzas/balance-general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1A03" w:rsidRPr="0086386B" w:rsidRDefault="00D040C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871A03" w:rsidRPr="0086386B" w:rsidRDefault="0084124C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252CF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A252CF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CD6838" w:rsidRPr="00CD6838" w:rsidRDefault="00CD6838" w:rsidP="00CD68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7" w:history="1">
              <w:r w:rsidRPr="00CD683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https://tse.do/transparencia/index.php/finanzas/informes-financieros/category/1305-julio</w:t>
              </w:r>
            </w:hyperlink>
          </w:p>
          <w:p w:rsidR="00A252CF" w:rsidRPr="00CD6838" w:rsidRDefault="00A252CF" w:rsidP="00CD68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A252CF" w:rsidRPr="0086386B" w:rsidRDefault="00D040C4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A252CF" w:rsidRPr="0086386B" w:rsidRDefault="00A252CF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5D62D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62D6" w:rsidRPr="0086386B" w:rsidRDefault="005D62D6" w:rsidP="00461C3B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5D62D6" w:rsidRPr="0086386B" w:rsidRDefault="0028092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3A16AE" w:rsidRPr="0086386B">
              <w:rPr>
                <w:rFonts w:ascii="Arial" w:hAnsi="Arial" w:cs="Arial"/>
                <w:b/>
                <w:sz w:val="18"/>
                <w:szCs w:val="18"/>
              </w:rPr>
              <w:t>DF</w:t>
            </w:r>
          </w:p>
        </w:tc>
        <w:tc>
          <w:tcPr>
            <w:tcW w:w="6187" w:type="dxa"/>
          </w:tcPr>
          <w:p w:rsidR="00E34AAF" w:rsidRPr="00DB0C51" w:rsidRDefault="00C1454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98" w:history="1">
              <w:r w:rsidR="00E34AA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https://tse.do/transparencia/index.php/finanzas/informes-financieros/category/1142-informe-corte-semestral-basado-en-sistema-de-analisis-de-cumplimiento-de-las-normas-contables-sisacnoc-de-digecog</w:t>
              </w:r>
            </w:hyperlink>
          </w:p>
        </w:tc>
        <w:tc>
          <w:tcPr>
            <w:tcW w:w="1800" w:type="dxa"/>
          </w:tcPr>
          <w:p w:rsidR="005D62D6" w:rsidRPr="0086386B" w:rsidRDefault="00D040C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E34AAF"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5D62D6" w:rsidRPr="0086386B" w:rsidRDefault="00E01F1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47B5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47B56" w:rsidRPr="0086386B" w:rsidRDefault="0036269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36269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https://tse.do/transparencia/index.php/finanzas/ingresos-y-egresos/category/1304-julio</w:t>
            </w:r>
          </w:p>
        </w:tc>
        <w:tc>
          <w:tcPr>
            <w:tcW w:w="1800" w:type="dxa"/>
          </w:tcPr>
          <w:p w:rsidR="00447B56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Juli</w:t>
            </w: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o</w:t>
            </w:r>
            <w:r w:rsidR="00447B56"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C1454B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9" w:tooltip="Informes de auditorias" w:history="1">
              <w:r w:rsidR="00447B56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47B56" w:rsidRPr="0086386B" w:rsidRDefault="00447B56" w:rsidP="00447B56">
            <w:pPr>
              <w:rPr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040C4" w:rsidRPr="00DB0C51" w:rsidRDefault="00C1454B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100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https://tse.do/transparencia/index.php/finanzas/informes-de-auditorias/category/1158-2022</w:t>
              </w:r>
            </w:hyperlink>
          </w:p>
          <w:p w:rsidR="00447B56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47B56" w:rsidRDefault="00D040C4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47B56" w:rsidRPr="0086386B" w:rsidRDefault="00447B56" w:rsidP="00447B56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47B56" w:rsidRPr="0086386B" w:rsidRDefault="00362696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040C4" w:rsidRPr="00DB0C51" w:rsidRDefault="00C1454B" w:rsidP="00D040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101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https://tse.do/transparencia/index.php/finanzas/activos-fijos/category/1159-2021</w:t>
              </w:r>
            </w:hyperlink>
          </w:p>
        </w:tc>
        <w:tc>
          <w:tcPr>
            <w:tcW w:w="1800" w:type="dxa"/>
          </w:tcPr>
          <w:p w:rsidR="00447B56" w:rsidRDefault="00D040C4" w:rsidP="00362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7B56" w:rsidRPr="0086386B" w:rsidRDefault="00C1454B" w:rsidP="00447B5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hyperlink r:id="rId102" w:tooltip="Relación de inventario en Almacén" w:history="1">
              <w:r w:rsidR="00447B56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362696" w:rsidRPr="0086386B" w:rsidRDefault="00362696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47B56" w:rsidRPr="0086386B" w:rsidRDefault="00362696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040C4" w:rsidRPr="00DB0C51" w:rsidRDefault="00C1454B" w:rsidP="00D040C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103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https://tse.do/transparencia/index.php/finanzas/inventario-en-almacen/category/1213-2022</w:t>
              </w:r>
            </w:hyperlink>
          </w:p>
        </w:tc>
        <w:tc>
          <w:tcPr>
            <w:tcW w:w="1800" w:type="dxa"/>
          </w:tcPr>
          <w:p w:rsidR="00447B56" w:rsidRDefault="00362696" w:rsidP="00362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DA65B4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40402" w:rsidRPr="0086386B" w:rsidRDefault="00D40402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A65B4" w:rsidRPr="0086386B" w:rsidRDefault="00D040C4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A65B4" w:rsidRPr="0086386B" w:rsidRDefault="00D040C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B5F13" w:rsidRPr="0086386B" w:rsidRDefault="008B123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>COMISION DE ETICA PÚBLICA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41EA2" w:rsidRPr="00DB0C51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https://tse.do/transparencia/index.php/comision-de-etica-publica-cep/category/995-listados-de-miembros-y-medios-de-contacto</w:t>
            </w:r>
          </w:p>
        </w:tc>
        <w:tc>
          <w:tcPr>
            <w:tcW w:w="1800" w:type="dxa"/>
          </w:tcPr>
          <w:p w:rsidR="00641EA2" w:rsidRPr="0086386B" w:rsidRDefault="00D040C4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040C4" w:rsidRPr="00DB0C51" w:rsidRDefault="00C1454B" w:rsidP="00D040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04" w:history="1">
              <w:r w:rsidR="00D040C4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https://tse.do/transparencia/index.php/legal/comision-de-etica-publica-cep/compromiso-etico</w:t>
              </w:r>
            </w:hyperlink>
          </w:p>
        </w:tc>
        <w:tc>
          <w:tcPr>
            <w:tcW w:w="1800" w:type="dxa"/>
          </w:tcPr>
          <w:p w:rsidR="00447B56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47B56" w:rsidRPr="0086386B" w:rsidRDefault="00D040C4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267F8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47B56" w:rsidRDefault="00D040C4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47B56" w:rsidRPr="00DB0C51" w:rsidRDefault="00D040C4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47B56" w:rsidRDefault="00D040C4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47B56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47B56" w:rsidRPr="00DB0C51" w:rsidRDefault="00DB0C51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Palatino Linotype" w:hAnsi="Palatino Linotype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447B56" w:rsidRDefault="00DB0C51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47B56" w:rsidRPr="00DB0C51" w:rsidRDefault="00C1454B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05" w:history="1">
              <w:r w:rsidR="00DB0C51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</w:p>
          <w:p w:rsidR="00DB0C51" w:rsidRPr="00447B56" w:rsidRDefault="00DB0C51" w:rsidP="00DB0C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447B56" w:rsidRDefault="00DB0C51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447B56"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C1454B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06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107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461C3B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461C3B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0542A9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108"/>
      <w:footerReference w:type="default" r:id="rId10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4B" w:rsidRDefault="00C1454B" w:rsidP="00A17ADE">
      <w:pPr>
        <w:spacing w:after="0" w:line="240" w:lineRule="auto"/>
      </w:pPr>
      <w:r>
        <w:separator/>
      </w:r>
    </w:p>
  </w:endnote>
  <w:endnote w:type="continuationSeparator" w:id="0">
    <w:p w:rsidR="00C1454B" w:rsidRDefault="00C1454B" w:rsidP="00A17ADE">
      <w:pPr>
        <w:spacing w:after="0" w:line="240" w:lineRule="auto"/>
      </w:pPr>
      <w:r>
        <w:continuationSeparator/>
      </w:r>
    </w:p>
  </w:endnote>
  <w:endnote w:type="continuationNotice" w:id="1">
    <w:p w:rsidR="00C1454B" w:rsidRDefault="00C14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362696" w:rsidRDefault="003626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CD" w:rsidRPr="009E73CD">
          <w:rPr>
            <w:noProof/>
            <w:lang w:val="es-ES"/>
          </w:rPr>
          <w:t>10</w:t>
        </w:r>
        <w:r>
          <w:rPr>
            <w:noProof/>
            <w:lang w:val="es-ES"/>
          </w:rPr>
          <w:fldChar w:fldCharType="end"/>
        </w:r>
      </w:p>
    </w:sdtContent>
  </w:sdt>
  <w:p w:rsidR="00362696" w:rsidRDefault="003626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4B" w:rsidRDefault="00C1454B" w:rsidP="00A17ADE">
      <w:pPr>
        <w:spacing w:after="0" w:line="240" w:lineRule="auto"/>
      </w:pPr>
      <w:r>
        <w:separator/>
      </w:r>
    </w:p>
  </w:footnote>
  <w:footnote w:type="continuationSeparator" w:id="0">
    <w:p w:rsidR="00C1454B" w:rsidRDefault="00C1454B" w:rsidP="00A17ADE">
      <w:pPr>
        <w:spacing w:after="0" w:line="240" w:lineRule="auto"/>
      </w:pPr>
      <w:r>
        <w:continuationSeparator/>
      </w:r>
    </w:p>
  </w:footnote>
  <w:footnote w:type="continuationNotice" w:id="1">
    <w:p w:rsidR="00C1454B" w:rsidRDefault="00C14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96" w:rsidRDefault="00362696" w:rsidP="00BF02BC">
    <w:pPr>
      <w:pStyle w:val="Encabezado"/>
      <w:jc w:val="center"/>
      <w:rPr>
        <w:sz w:val="28"/>
      </w:rPr>
    </w:pPr>
  </w:p>
  <w:p w:rsidR="00362696" w:rsidRDefault="00C1454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362696" w:rsidRDefault="00362696" w:rsidP="00BF02BC">
    <w:pPr>
      <w:pStyle w:val="Encabezado"/>
      <w:jc w:val="center"/>
      <w:rPr>
        <w:sz w:val="28"/>
      </w:rPr>
    </w:pPr>
  </w:p>
  <w:p w:rsidR="00362696" w:rsidRDefault="00362696" w:rsidP="00BF02BC">
    <w:pPr>
      <w:pStyle w:val="Encabezado"/>
      <w:jc w:val="center"/>
      <w:rPr>
        <w:sz w:val="28"/>
      </w:rPr>
    </w:pPr>
  </w:p>
  <w:p w:rsidR="00362696" w:rsidRDefault="00362696" w:rsidP="00BF02BC">
    <w:pPr>
      <w:pStyle w:val="Encabezado"/>
      <w:jc w:val="center"/>
      <w:rPr>
        <w:sz w:val="28"/>
      </w:rPr>
    </w:pPr>
  </w:p>
  <w:p w:rsidR="00362696" w:rsidRDefault="00362696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362696" w:rsidRPr="00BF02BC" w:rsidRDefault="00362696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3067"/>
    <w:rsid w:val="00423A26"/>
    <w:rsid w:val="004240C0"/>
    <w:rsid w:val="00425205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06F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E73CD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454B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75E"/>
    <w:rsid w:val="00DF30DC"/>
    <w:rsid w:val="00DF57BF"/>
    <w:rsid w:val="00E00101"/>
    <w:rsid w:val="00E002B7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FC8ECC8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tse.do/transparencia/index.php/compras-y-contrataciones/subasta-inversa/category/1083-2022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07" Type="http://schemas.openxmlformats.org/officeDocument/2006/relationships/hyperlink" Target="mailto:Celsa.contreras@tse.do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s://tse.do/transparencia/index.php/recursos-humanos/jubilaciones-pensiones-y-retiros" TargetMode="External"/><Relationship Id="rId102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compras-y-contrataciones/relacion-de-compras-por-debajo-del-umbral/category/546-2022" TargetMode="External"/><Relationship Id="rId95" Type="http://schemas.openxmlformats.org/officeDocument/2006/relationships/hyperlink" Target="https://tse.do/transparencia/index.php/proyectos-y-programas/category/1131-2022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formacion-clasificada?download=61:informacin-clasificada" TargetMode="External"/><Relationship Id="rId69" Type="http://schemas.openxmlformats.org/officeDocument/2006/relationships/hyperlink" Target="https://tse.do/transparencia/index.php/publicaciones-t/category/1129-2022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licitaciones-restringidas/" TargetMode="Externa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103" Type="http://schemas.openxmlformats.org/officeDocument/2006/relationships/hyperlink" Target="https://tse.do/transparencia/index.php/finanzas/inventario-en-almacen/category/1213-2022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tse.do/transparencia/index.php/marco-legal-de-transparencia/resoluciones?download=31:reglamento-09-04" TargetMode="External"/><Relationship Id="rId70" Type="http://schemas.openxmlformats.org/officeDocument/2006/relationships/hyperlink" Target="https://tse.do/transparencia/index.php/estadisticas" TargetMode="External"/><Relationship Id="rId75" Type="http://schemas.openxmlformats.org/officeDocument/2006/relationships/hyperlink" Target="https://tse.do/transparencia/index.php/presupuesto/category/1177-2022" TargetMode="External"/><Relationship Id="rId91" Type="http://schemas.openxmlformats.org/officeDocument/2006/relationships/hyperlink" Target="https://tse.do/transparencia/index.php/compras-y-contrataciones/micro-pequenas-y-medianas-empresas/category/1085-2022" TargetMode="External"/><Relationship Id="rId96" Type="http://schemas.openxmlformats.org/officeDocument/2006/relationships/hyperlink" Target="https://tse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6" Type="http://schemas.openxmlformats.org/officeDocument/2006/relationships/hyperlink" Target="mailto:oai.@tse.do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tse.do/transparencia/index.php/recursos-humanos/nomina/category/364-2022" TargetMode="External"/><Relationship Id="rId81" Type="http://schemas.openxmlformats.org/officeDocument/2006/relationships/hyperlink" Target="https://map.gob.do/Concursa" TargetMode="External"/><Relationship Id="rId86" Type="http://schemas.openxmlformats.org/officeDocument/2006/relationships/hyperlink" Target="https://tse.do/transparencia/index.php/compras-y-contrataciones/licitaciones-restringidas/category/1079-2022" TargetMode="External"/><Relationship Id="rId94" Type="http://schemas.openxmlformats.org/officeDocument/2006/relationships/hyperlink" Target="https://tse.do/transparencia/index.php/compras-y-contrataciones/estado-de-cuentas-de-suplidores/category/993-2022" TargetMode="External"/><Relationship Id="rId99" Type="http://schemas.openxmlformats.org/officeDocument/2006/relationships/hyperlink" Target="http://digeig.gob.do/web/es/transparencia/finanzas/informes-de-auditorias/" TargetMode="External"/><Relationship Id="rId101" Type="http://schemas.openxmlformats.org/officeDocument/2006/relationships/hyperlink" Target="https://tse.do/transparencia/index.php/finanzas/activos-fijos/category/1159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s://tse.do/transparencia/index.php/finanzas/informes-financieros/category/1305-julio" TargetMode="External"/><Relationship Id="rId104" Type="http://schemas.openxmlformats.org/officeDocument/2006/relationships/hyperlink" Target="https://tse.do/transparencia/index.php/legal/comision-de-etica-publica-cep/compromiso-etic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rectificacion-de-actas-del-estado-civil" TargetMode="External"/><Relationship Id="rId92" Type="http://schemas.openxmlformats.org/officeDocument/2006/relationships/hyperlink" Target="https://tse.do/transparencia/index.php/compras-y-contrataciones/casos-de-seguridad-y-emergencia-nacional/category/1090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compras-y-contrataciones-1/sorteos-de-obras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://digeig.gob.do/web/es/transparencia/beneficiarios-de-programas-asistencial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s://tse.do/transparencia/index.php/financiero-m/presupuesto/ejecucion-del-presupuesto/category/1303-julio" TargetMode="External"/><Relationship Id="rId100" Type="http://schemas.openxmlformats.org/officeDocument/2006/relationships/hyperlink" Target="https://tse.do/transparencia/index.php/finanzas/informes-de-auditorias/category/1158-2022" TargetMode="External"/><Relationship Id="rId105" Type="http://schemas.openxmlformats.org/officeDocument/2006/relationships/hyperlink" Target="https://tse.do/transparencia/index.php/consultas-publicas/relacion-de-consultas-publicas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portal-311-sobre-quejas-reclamaciones-sugerencias-y-denuncias/estadistica-linea-311/category/1210-2022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s://tse.do/transparencia/index.php/finanzas/informes-financieros/category/1142-informe-corte-semestral-basado-en-sistema-de-analisis-de-cumplimiento-de-las-normas-contables-sisacnoc-de-digecog" TargetMode="External"/><Relationship Id="rId3" Type="http://schemas.openxmlformats.org/officeDocument/2006/relationships/styles" Target="styles.xml"/><Relationship Id="rId25" Type="http://schemas.openxmlformats.org/officeDocument/2006/relationships/hyperlink" Target="https://tse.do/transparencia/index.php/marco-legal-de-transparencia/leyes?download=12:ley-423-06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67" Type="http://schemas.openxmlformats.org/officeDocument/2006/relationships/hyperlink" Target="https://tse.do/transparencia/index.php/plan-estrategico/planeacion-estrategica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62" Type="http://schemas.openxmlformats.org/officeDocument/2006/relationships/hyperlink" Target="https://tse.do/transparencia/index.php/oai/estadisticas-y-balances-de-la-gestion-oai/category/1293-abril-junio" TargetMode="External"/><Relationship Id="rId83" Type="http://schemas.openxmlformats.org/officeDocument/2006/relationships/hyperlink" Target="https://tse.do/transparencia/index.php/beneficiarios/category/1133-2022" TargetMode="External"/><Relationship Id="rId88" Type="http://schemas.openxmlformats.org/officeDocument/2006/relationships/hyperlink" Target="https://tse.do/transparencia/index.php/compras-y-contrataciones/sorteos-de-obras/category/1081-2022" TargetMode="External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8A96-F61C-4DE7-B3D3-FEE32617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5158</Words>
  <Characters>28373</Characters>
  <Application>Microsoft Office Word</Application>
  <DocSecurity>0</DocSecurity>
  <Lines>236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2</cp:revision>
  <cp:lastPrinted>2022-09-27T15:43:00Z</cp:lastPrinted>
  <dcterms:created xsi:type="dcterms:W3CDTF">2022-09-27T15:44:00Z</dcterms:created>
  <dcterms:modified xsi:type="dcterms:W3CDTF">2022-09-27T15:44:00Z</dcterms:modified>
</cp:coreProperties>
</file>