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D7A45" w14:textId="14C75FB6" w:rsidR="004946EF" w:rsidRPr="00E26898" w:rsidRDefault="00DA4F7A" w:rsidP="000844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3"/>
          <w:lang w:val="es-ES"/>
        </w:rPr>
      </w:pPr>
      <w:r>
        <w:rPr>
          <w:rFonts w:ascii="Times New Roman" w:hAnsi="Times New Roman" w:cs="Times New Roman"/>
          <w:b/>
          <w:sz w:val="24"/>
          <w:szCs w:val="23"/>
          <w:lang w:val="es-ES"/>
        </w:rPr>
        <w:t xml:space="preserve">FORMULARIO 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 xml:space="preserve">COMPROMISO ÉTICO 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>D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>E PROVEEDORES (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>A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 xml:space="preserve">S) 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>D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>EL ESTADO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 xml:space="preserve"> CON EL TSE</w:t>
      </w:r>
    </w:p>
    <w:p w14:paraId="402D0A10" w14:textId="77777777" w:rsidR="00CD135E" w:rsidRPr="001B68A7" w:rsidRDefault="00CD135E" w:rsidP="000844F4">
      <w:pPr>
        <w:spacing w:after="0" w:line="240" w:lineRule="auto"/>
        <w:jc w:val="center"/>
        <w:rPr>
          <w:rFonts w:ascii="Book Antiqua" w:hAnsi="Book Antiqua"/>
          <w:sz w:val="20"/>
          <w:szCs w:val="23"/>
          <w:lang w:val="es-ES"/>
        </w:rPr>
      </w:pPr>
    </w:p>
    <w:p w14:paraId="1AE7CF12" w14:textId="7E90923E" w:rsidR="004946EF" w:rsidRPr="002F6EBB" w:rsidRDefault="004946EF" w:rsidP="00084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3"/>
          <w:lang w:val="es-ES"/>
        </w:rPr>
      </w:pP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Quien suscribe, _______________________</w:t>
      </w:r>
      <w:r w:rsidR="00F57535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______________________________, 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de nacionalidad _________________, mayor de edad, estado civil _______________, provisto (a) de la cédula de identidad y electoral o pasaporte núm. ___________________, actuando como persona física </w:t>
      </w:r>
      <w:r w:rsidRPr="002F6EBB">
        <w:rPr>
          <w:rFonts w:ascii="Times New Roman" w:eastAsia="Times New Roman" w:hAnsi="Times New Roman" w:cs="Times New Roman"/>
          <w:sz w:val="24"/>
          <w:szCs w:val="23"/>
          <w:lang w:val="es-DO" w:eastAsia="es-ES_tradnl"/>
        </w:rPr>
        <w:t>o</w:t>
      </w:r>
      <w:r w:rsidRPr="002F6EBB">
        <w:rPr>
          <w:rFonts w:ascii="Times New Roman" w:eastAsia="Times New Roman" w:hAnsi="Times New Roman" w:cs="Times New Roman"/>
          <w:b/>
          <w:bCs/>
          <w:sz w:val="24"/>
          <w:szCs w:val="23"/>
          <w:lang w:val="es-DO" w:eastAsia="es-ES_tradnl"/>
        </w:rPr>
        <w:t xml:space="preserve"> 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en representación de la persona jurídica o consorcio _______________________________________________________, provisto (a) del Registro Nacional del Contribuyente (RNC) núm. ___________________ y del Registro de Proveedores del Estado (RPE) núm. ____________________, que participa en el procedimiento de contratación pública </w:t>
      </w:r>
      <w:proofErr w:type="spellStart"/>
      <w:r w:rsidR="00A47B23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núm</w:t>
      </w:r>
      <w:proofErr w:type="spellEnd"/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,</w:t>
      </w:r>
      <w:r w:rsidR="00A47B23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_________________________________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</w:t>
      </w:r>
      <w:r w:rsidR="001D1E52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reconoce</w:t>
      </w:r>
      <w:r w:rsidR="003D61C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haber leído y comprendido </w:t>
      </w:r>
      <w:r w:rsidR="006D02D9" w:rsidRPr="002F6EBB">
        <w:rPr>
          <w:rFonts w:ascii="Times New Roman" w:hAnsi="Times New Roman" w:cs="Times New Roman"/>
          <w:sz w:val="24"/>
          <w:szCs w:val="23"/>
          <w:lang w:val="es-ES"/>
        </w:rPr>
        <w:t>el Reglamento de Comportamiento Ético y Disciplinario del TSE</w:t>
      </w:r>
      <w:r w:rsidR="005F49C3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, 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aprobado por </w:t>
      </w:r>
      <w:r w:rsidR="006D02D9" w:rsidRPr="002F6EBB">
        <w:rPr>
          <w:rFonts w:ascii="Times New Roman" w:hAnsi="Times New Roman" w:cs="Times New Roman"/>
          <w:sz w:val="24"/>
          <w:szCs w:val="23"/>
          <w:lang w:val="es-ES"/>
        </w:rPr>
        <w:t>el Pleno,</w:t>
      </w:r>
      <w:r w:rsidR="00A21A06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en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fecha </w:t>
      </w:r>
      <w:r w:rsidR="00A21A06" w:rsidRPr="00E46FF3">
        <w:rPr>
          <w:rFonts w:ascii="Times New Roman" w:hAnsi="Times New Roman" w:cs="Times New Roman"/>
          <w:sz w:val="24"/>
          <w:szCs w:val="23"/>
          <w:lang w:val="es-ES"/>
        </w:rPr>
        <w:t>27</w:t>
      </w:r>
      <w:r w:rsidR="00382021" w:rsidRPr="00E46FF3">
        <w:rPr>
          <w:rFonts w:ascii="Times New Roman" w:hAnsi="Times New Roman" w:cs="Times New Roman"/>
          <w:sz w:val="24"/>
          <w:szCs w:val="23"/>
          <w:lang w:val="es-ES"/>
        </w:rPr>
        <w:t xml:space="preserve"> de enero de </w:t>
      </w:r>
      <w:r w:rsidR="00A21A06" w:rsidRPr="00E46FF3">
        <w:rPr>
          <w:rFonts w:ascii="Times New Roman" w:hAnsi="Times New Roman" w:cs="Times New Roman"/>
          <w:sz w:val="24"/>
          <w:szCs w:val="23"/>
          <w:lang w:val="es-ES"/>
        </w:rPr>
        <w:t>2024</w:t>
      </w:r>
      <w:r w:rsidR="008F0E22" w:rsidRPr="00E46FF3">
        <w:rPr>
          <w:rFonts w:ascii="Times New Roman" w:hAnsi="Times New Roman" w:cs="Times New Roman"/>
          <w:sz w:val="24"/>
          <w:szCs w:val="23"/>
          <w:lang w:val="es-ES"/>
        </w:rPr>
        <w:t>,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mediante la </w:t>
      </w:r>
      <w:r w:rsidR="00A21A06" w:rsidRPr="002F6EBB">
        <w:rPr>
          <w:rFonts w:ascii="Times New Roman" w:hAnsi="Times New Roman" w:cs="Times New Roman"/>
          <w:sz w:val="24"/>
          <w:szCs w:val="23"/>
          <w:lang w:val="es-ES"/>
        </w:rPr>
        <w:t>Acta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Núm. </w:t>
      </w:r>
      <w:r w:rsidR="00B1269D" w:rsidRPr="002F6EBB">
        <w:rPr>
          <w:rFonts w:ascii="Times New Roman" w:hAnsi="Times New Roman" w:cs="Times New Roman"/>
          <w:sz w:val="24"/>
          <w:szCs w:val="23"/>
          <w:lang w:val="es-ES"/>
        </w:rPr>
        <w:t>004/2024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, </w:t>
      </w:r>
      <w:r w:rsidR="001D1E52" w:rsidRPr="002F6EBB">
        <w:rPr>
          <w:rFonts w:ascii="Times New Roman" w:hAnsi="Times New Roman" w:cs="Times New Roman"/>
          <w:sz w:val="24"/>
          <w:szCs w:val="23"/>
          <w:lang w:val="es-ES"/>
        </w:rPr>
        <w:t>y mediante la presente declaración acepta y se adhiere</w:t>
      </w:r>
      <w:r w:rsidR="005F49C3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a </w:t>
      </w:r>
      <w:r w:rsidR="001D1E5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dar fiel cumplimiento al citado </w:t>
      </w:r>
      <w:r w:rsidR="00AB039B">
        <w:rPr>
          <w:rFonts w:ascii="Times New Roman" w:hAnsi="Times New Roman" w:cs="Times New Roman"/>
          <w:sz w:val="24"/>
          <w:szCs w:val="23"/>
          <w:lang w:val="es-ES"/>
        </w:rPr>
        <w:t>Reg</w:t>
      </w:r>
      <w:r w:rsidR="00E8445D">
        <w:rPr>
          <w:rFonts w:ascii="Times New Roman" w:hAnsi="Times New Roman" w:cs="Times New Roman"/>
          <w:sz w:val="24"/>
          <w:szCs w:val="23"/>
          <w:lang w:val="es-ES"/>
        </w:rPr>
        <w:t>lamento y a las disposiciones má</w:t>
      </w:r>
      <w:r w:rsidR="00AB039B">
        <w:rPr>
          <w:rFonts w:ascii="Times New Roman" w:hAnsi="Times New Roman" w:cs="Times New Roman"/>
          <w:sz w:val="24"/>
          <w:szCs w:val="23"/>
          <w:lang w:val="es-ES"/>
        </w:rPr>
        <w:t>s abajo descrita</w:t>
      </w:r>
      <w:r w:rsidR="001D1E5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. </w:t>
      </w:r>
      <w:r w:rsidR="00AB039B">
        <w:rPr>
          <w:rFonts w:ascii="Times New Roman" w:hAnsi="Times New Roman" w:cs="Times New Roman"/>
          <w:sz w:val="24"/>
          <w:szCs w:val="23"/>
          <w:lang w:val="es-ES"/>
        </w:rPr>
        <w:t>En ese sentido, se compromete a lo siguiente:</w:t>
      </w:r>
    </w:p>
    <w:p w14:paraId="49FFB56A" w14:textId="77777777" w:rsidR="005F49C3" w:rsidRPr="002F6EBB" w:rsidRDefault="005F49C3" w:rsidP="00084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3"/>
          <w:lang w:val="es-ES"/>
        </w:rPr>
      </w:pPr>
    </w:p>
    <w:p w14:paraId="71DF6F1C" w14:textId="77777777" w:rsidR="00AF76B9" w:rsidRPr="00E46FF3" w:rsidRDefault="00AF76B9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>No ofrecer o conceder, de forma directa o ind</w:t>
      </w:r>
      <w:bookmarkStart w:id="0" w:name="_GoBack"/>
      <w:bookmarkEnd w:id="0"/>
      <w:r w:rsidRPr="00E46FF3">
        <w:rPr>
          <w:rFonts w:ascii="Times New Roman" w:hAnsi="Times New Roman" w:cs="Times New Roman"/>
          <w:szCs w:val="23"/>
          <w:lang w:val="es-ES"/>
        </w:rPr>
        <w:t>irecta, a funcionarios o servidores públicos, o a terceros, en el contexto de la actividad empresarial involucrada, regalos, obsequios u otras ventajas, ya sean en metálico o en forma de otras prestaciones.</w:t>
      </w:r>
    </w:p>
    <w:p w14:paraId="23B66994" w14:textId="77777777" w:rsidR="00AF76B9" w:rsidRPr="00E46FF3" w:rsidRDefault="00AF76B9" w:rsidP="00E46F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3"/>
          <w:lang w:val="es-ES"/>
        </w:rPr>
      </w:pPr>
    </w:p>
    <w:p w14:paraId="27FD1587" w14:textId="7B938215" w:rsidR="00AF76B9" w:rsidRPr="00E46FF3" w:rsidRDefault="00F86F6D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>No</w:t>
      </w:r>
      <w:r w:rsidR="00AF76B9" w:rsidRPr="00E46FF3">
        <w:rPr>
          <w:rFonts w:ascii="Times New Roman" w:hAnsi="Times New Roman" w:cs="Times New Roman"/>
          <w:szCs w:val="23"/>
          <w:lang w:val="es-ES"/>
        </w:rPr>
        <w:t xml:space="preserve"> realizar </w:t>
      </w:r>
      <w:r w:rsidR="000844F4" w:rsidRPr="00E46FF3">
        <w:rPr>
          <w:rFonts w:ascii="Times New Roman" w:hAnsi="Times New Roman" w:cs="Times New Roman"/>
          <w:szCs w:val="23"/>
          <w:lang w:val="es-ES"/>
        </w:rPr>
        <w:t>acuerdos</w:t>
      </w:r>
      <w:r w:rsidR="00AF76B9" w:rsidRPr="00E46FF3">
        <w:rPr>
          <w:rFonts w:ascii="Times New Roman" w:hAnsi="Times New Roman" w:cs="Times New Roman"/>
          <w:szCs w:val="23"/>
          <w:lang w:val="es-ES"/>
        </w:rPr>
        <w:t xml:space="preserve"> ilícitos y anticompetitivos con el fin de distorsionar el resultado del procedimiento</w:t>
      </w:r>
      <w:r w:rsidR="007B1A29" w:rsidRPr="00E46FF3">
        <w:rPr>
          <w:rFonts w:ascii="Times New Roman" w:hAnsi="Times New Roman" w:cs="Times New Roman"/>
          <w:szCs w:val="23"/>
          <w:lang w:val="es-ES"/>
        </w:rPr>
        <w:t xml:space="preserve"> de contratación </w:t>
      </w:r>
      <w:r w:rsidR="00AB039B" w:rsidRPr="00E46FF3">
        <w:rPr>
          <w:rFonts w:ascii="Times New Roman" w:hAnsi="Times New Roman" w:cs="Times New Roman"/>
          <w:szCs w:val="23"/>
          <w:lang w:val="es-ES"/>
        </w:rPr>
        <w:t>del bien o servicio con el TSE</w:t>
      </w:r>
      <w:r w:rsidR="007B1A29" w:rsidRPr="00E46FF3">
        <w:rPr>
          <w:rFonts w:ascii="Times New Roman" w:hAnsi="Times New Roman" w:cs="Times New Roman"/>
          <w:szCs w:val="23"/>
          <w:lang w:val="es-ES"/>
        </w:rPr>
        <w:t>.</w:t>
      </w:r>
    </w:p>
    <w:p w14:paraId="332FAFD0" w14:textId="77777777" w:rsidR="00AF76B9" w:rsidRPr="00E46FF3" w:rsidRDefault="00AF76B9" w:rsidP="00E46FF3">
      <w:pPr>
        <w:pStyle w:val="Prrafodelista"/>
        <w:spacing w:after="0" w:line="240" w:lineRule="auto"/>
        <w:ind w:left="0"/>
        <w:rPr>
          <w:rFonts w:ascii="Times New Roman" w:hAnsi="Times New Roman" w:cs="Times New Roman"/>
          <w:sz w:val="20"/>
          <w:szCs w:val="23"/>
          <w:lang w:val="es-ES"/>
        </w:rPr>
      </w:pPr>
    </w:p>
    <w:p w14:paraId="47789B40" w14:textId="0C18BB62" w:rsidR="00AF76B9" w:rsidRPr="00E46FF3" w:rsidRDefault="00AF76B9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 xml:space="preserve">Actuar de buena fe y con apego irrestricto a lo establecido en las bases de la contratación, la oferta presentada, el contrato y la normativa que rige </w:t>
      </w:r>
      <w:r w:rsidR="00AB039B" w:rsidRPr="00E46FF3">
        <w:rPr>
          <w:rFonts w:ascii="Times New Roman" w:hAnsi="Times New Roman" w:cs="Times New Roman"/>
          <w:szCs w:val="23"/>
          <w:lang w:val="es-ES"/>
        </w:rPr>
        <w:t>el sistema de contratación del TSE</w:t>
      </w:r>
      <w:r w:rsidR="002D65A6" w:rsidRPr="00E46FF3">
        <w:rPr>
          <w:rFonts w:ascii="Times New Roman" w:hAnsi="Times New Roman" w:cs="Times New Roman"/>
          <w:szCs w:val="23"/>
          <w:lang w:val="es-ES"/>
        </w:rPr>
        <w:t>, y entregar los bienes y servicios adjudicados con la calidad, especificaciones técnicas y en los plazos requeridos en las bases de la contratación</w:t>
      </w:r>
      <w:r w:rsidRPr="00E46FF3">
        <w:rPr>
          <w:rFonts w:ascii="Times New Roman" w:hAnsi="Times New Roman" w:cs="Times New Roman"/>
          <w:szCs w:val="23"/>
          <w:lang w:val="es-ES"/>
        </w:rPr>
        <w:t>.</w:t>
      </w:r>
    </w:p>
    <w:p w14:paraId="78E8B42C" w14:textId="77777777" w:rsidR="00AF76B9" w:rsidRPr="00E46FF3" w:rsidRDefault="00AF76B9" w:rsidP="00E46FF3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3"/>
          <w:lang w:val="es-ES"/>
        </w:rPr>
      </w:pPr>
    </w:p>
    <w:p w14:paraId="1254F898" w14:textId="15950555" w:rsidR="00AF76B9" w:rsidRPr="00E46FF3" w:rsidRDefault="007B1A29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 xml:space="preserve">Informar </w:t>
      </w:r>
      <w:r w:rsidR="00850236" w:rsidRPr="00E46FF3">
        <w:rPr>
          <w:rFonts w:ascii="Times New Roman" w:hAnsi="Times New Roman" w:cs="Times New Roman"/>
          <w:szCs w:val="23"/>
          <w:lang w:val="es-ES"/>
        </w:rPr>
        <w:t>al Tribunal Superior Electoral</w:t>
      </w:r>
      <w:r w:rsidRPr="00E46FF3">
        <w:rPr>
          <w:rFonts w:ascii="Times New Roman" w:hAnsi="Times New Roman" w:cs="Times New Roman"/>
          <w:szCs w:val="23"/>
          <w:lang w:val="es-ES"/>
        </w:rPr>
        <w:t>, mediante comunicación escrita, en caso de actual o potencial conflicto de interés, a fin de garantizar la independencia de actuación del proveedor.</w:t>
      </w:r>
    </w:p>
    <w:p w14:paraId="60D19564" w14:textId="77777777" w:rsidR="00AF76B9" w:rsidRPr="00E46FF3" w:rsidRDefault="00AF76B9" w:rsidP="00E46FF3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3"/>
          <w:lang w:val="es-ES"/>
        </w:rPr>
      </w:pPr>
    </w:p>
    <w:p w14:paraId="635D03AE" w14:textId="73667B8A" w:rsidR="005F49C3" w:rsidRPr="00E46FF3" w:rsidRDefault="005F49C3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>Mantener un comportamiento ético y responsable siguiendo las políticas, normas y procedimientos de la Dirección General de Contrataciones Públicas</w:t>
      </w:r>
      <w:r w:rsidR="00850236" w:rsidRPr="00E46FF3">
        <w:rPr>
          <w:rFonts w:ascii="Times New Roman" w:hAnsi="Times New Roman" w:cs="Times New Roman"/>
          <w:szCs w:val="23"/>
          <w:lang w:val="es-ES"/>
        </w:rPr>
        <w:t xml:space="preserve"> y el Tribunal Superior Electoral</w:t>
      </w:r>
      <w:r w:rsidRPr="00E46FF3">
        <w:rPr>
          <w:rFonts w:ascii="Times New Roman" w:hAnsi="Times New Roman" w:cs="Times New Roman"/>
          <w:szCs w:val="23"/>
          <w:lang w:val="es-ES"/>
        </w:rPr>
        <w:t xml:space="preserve">, asumiendo las consecuencias de </w:t>
      </w:r>
      <w:r w:rsidR="00A70E32" w:rsidRPr="00E46FF3">
        <w:rPr>
          <w:rFonts w:ascii="Times New Roman" w:hAnsi="Times New Roman" w:cs="Times New Roman"/>
          <w:szCs w:val="23"/>
          <w:lang w:val="es-ES"/>
        </w:rPr>
        <w:t>sus</w:t>
      </w:r>
      <w:r w:rsidRPr="00E46FF3">
        <w:rPr>
          <w:rFonts w:ascii="Times New Roman" w:hAnsi="Times New Roman" w:cs="Times New Roman"/>
          <w:szCs w:val="23"/>
          <w:lang w:val="es-ES"/>
        </w:rPr>
        <w:t xml:space="preserve"> acciones.</w:t>
      </w:r>
    </w:p>
    <w:p w14:paraId="026308B3" w14:textId="5EC16D6B" w:rsidR="003D61C2" w:rsidRDefault="003D61C2" w:rsidP="000844F4">
      <w:p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</w:p>
    <w:p w14:paraId="3D8F9A6E" w14:textId="77777777" w:rsidR="006641D4" w:rsidRPr="002F6EBB" w:rsidRDefault="006641D4" w:rsidP="000844F4">
      <w:p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</w:p>
    <w:p w14:paraId="04C79B9C" w14:textId="77777777" w:rsidR="00E46FF3" w:rsidRDefault="003D61C2" w:rsidP="00E46F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</w:pPr>
      <w:r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La presente declaración ha sido realizada en la ciudad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___________________, provincia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___________________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, a los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___________________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(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) de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___________________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del año ______________________________________</w:t>
      </w:r>
      <w:r w:rsidR="00114B4D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(__________)</w:t>
      </w:r>
      <w:r w:rsidR="00E46FF3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.</w:t>
      </w:r>
    </w:p>
    <w:p w14:paraId="2F2826C3" w14:textId="77777777" w:rsidR="00E46FF3" w:rsidRDefault="00E46FF3" w:rsidP="00E46F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</w:pPr>
      <w:r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                                         </w:t>
      </w:r>
    </w:p>
    <w:p w14:paraId="4852797C" w14:textId="033DB2CA" w:rsidR="003D61C2" w:rsidRPr="00E46FF3" w:rsidRDefault="00E46FF3" w:rsidP="00E46F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</w:pPr>
      <w:r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                                             </w:t>
      </w:r>
      <w:r w:rsidR="003D61C2" w:rsidRPr="002F6EBB">
        <w:rPr>
          <w:rFonts w:ascii="Times New Roman" w:hAnsi="Times New Roman" w:cs="Times New Roman"/>
          <w:sz w:val="24"/>
          <w:szCs w:val="23"/>
          <w:lang w:val="es-DO"/>
        </w:rPr>
        <w:t>_____________________________</w:t>
      </w:r>
    </w:p>
    <w:p w14:paraId="1F0B71AD" w14:textId="79504050" w:rsidR="003D61C2" w:rsidRPr="002F6EBB" w:rsidRDefault="003D61C2" w:rsidP="000844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3"/>
          <w:lang w:val="es-DO"/>
        </w:rPr>
      </w:pPr>
      <w:r w:rsidRPr="002F6EBB">
        <w:rPr>
          <w:rFonts w:ascii="Times New Roman" w:hAnsi="Times New Roman" w:cs="Times New Roman"/>
          <w:sz w:val="24"/>
          <w:szCs w:val="23"/>
          <w:lang w:val="es-DO"/>
        </w:rPr>
        <w:t>Declarante</w:t>
      </w:r>
    </w:p>
    <w:sectPr w:rsidR="003D61C2" w:rsidRPr="002F6EB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D2533" w14:textId="77777777" w:rsidR="00931F8D" w:rsidRDefault="00931F8D" w:rsidP="00B34433">
      <w:pPr>
        <w:spacing w:after="0" w:line="240" w:lineRule="auto"/>
      </w:pPr>
      <w:r>
        <w:separator/>
      </w:r>
    </w:p>
  </w:endnote>
  <w:endnote w:type="continuationSeparator" w:id="0">
    <w:p w14:paraId="364245AF" w14:textId="77777777" w:rsidR="00931F8D" w:rsidRDefault="00931F8D" w:rsidP="00B3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808E9" w14:textId="06E70A9C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  <w:r w:rsidRPr="00E46FF3">
      <w:rPr>
        <w:rFonts w:ascii="Times New Roman" w:hAnsi="Times New Roman" w:cs="Times New Roman"/>
        <w:noProof/>
        <w:sz w:val="16"/>
        <w:szCs w:val="16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304880" wp14:editId="7DA77D73">
              <wp:simplePos x="0" y="0"/>
              <wp:positionH relativeFrom="margin">
                <wp:posOffset>2171700</wp:posOffset>
              </wp:positionH>
              <wp:positionV relativeFrom="paragraph">
                <wp:posOffset>15875</wp:posOffset>
              </wp:positionV>
              <wp:extent cx="1352550" cy="466725"/>
              <wp:effectExtent l="0" t="0" r="19050" b="28575"/>
              <wp:wrapNone/>
              <wp:docPr id="5" name="Cuadro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2550" cy="466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 cmpd="sng">
                        <a:solidFill>
                          <a:sysClr val="windowText" lastClr="000000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29C9D2" w14:textId="642137E4" w:rsidR="00E46FF3" w:rsidRPr="006641D4" w:rsidRDefault="001A33A7" w:rsidP="00E46FF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Cs/>
                              <w:color w:val="000000" w:themeColor="dark1"/>
                              <w:sz w:val="16"/>
                              <w:szCs w:val="16"/>
                            </w:rPr>
                            <w:t>DA</w:t>
                          </w:r>
                          <w:r w:rsidR="006641D4" w:rsidRPr="006641D4">
                            <w:rPr>
                              <w:bCs/>
                              <w:color w:val="000000" w:themeColor="dark1"/>
                              <w:sz w:val="16"/>
                              <w:szCs w:val="16"/>
                            </w:rPr>
                            <w:t>-FO-003</w:t>
                          </w:r>
                        </w:p>
                        <w:p w14:paraId="74303422" w14:textId="77777777" w:rsidR="00E46FF3" w:rsidRPr="006641D4" w:rsidRDefault="00E46FF3" w:rsidP="00E46FF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641D4">
                            <w:rPr>
                              <w:color w:val="000000" w:themeColor="dark1"/>
                              <w:sz w:val="16"/>
                              <w:szCs w:val="16"/>
                            </w:rPr>
                            <w:t>Versión 00</w:t>
                          </w:r>
                        </w:p>
                        <w:p w14:paraId="784CFB0D" w14:textId="77777777" w:rsidR="00E46FF3" w:rsidRPr="006641D4" w:rsidRDefault="00E46FF3" w:rsidP="00E46FF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641D4">
                            <w:rPr>
                              <w:color w:val="000000" w:themeColor="dark1"/>
                              <w:sz w:val="16"/>
                              <w:szCs w:val="16"/>
                            </w:rPr>
                            <w:t>Documento Controlado</w:t>
                          </w:r>
                        </w:p>
                      </w:txbxContent>
                    </wps:txbx>
                    <wps:bodyPr vertOverflow="clip" horzOverflow="clip" wrap="square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304880" id="_x0000_t202" coordsize="21600,21600" o:spt="202" path="m,l,21600r21600,l21600,xe">
              <v:stroke joinstyle="miter"/>
              <v:path gradientshapeok="t" o:connecttype="rect"/>
            </v:shapetype>
            <v:shape id="CuadroTexto 4" o:spid="_x0000_s1026" type="#_x0000_t202" style="position:absolute;left:0;text-align:left;margin-left:171pt;margin-top:1.25pt;width:106.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" fillcolor="white [3201]" strokecolor="windowText">
              <v:textbox>
                <w:txbxContent>
                  <w:p w14:paraId="0E29C9D2" w14:textId="642137E4" w:rsidR="00E46FF3" w:rsidRPr="006641D4" w:rsidRDefault="001A33A7" w:rsidP="00E46FF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bCs/>
                        <w:color w:val="000000" w:themeColor="dark1"/>
                        <w:sz w:val="16"/>
                        <w:szCs w:val="16"/>
                      </w:rPr>
                      <w:t>DA</w:t>
                    </w:r>
                    <w:r w:rsidR="006641D4" w:rsidRPr="006641D4">
                      <w:rPr>
                        <w:bCs/>
                        <w:color w:val="000000" w:themeColor="dark1"/>
                        <w:sz w:val="16"/>
                        <w:szCs w:val="16"/>
                      </w:rPr>
                      <w:t>-FO-003</w:t>
                    </w:r>
                  </w:p>
                  <w:p w14:paraId="74303422" w14:textId="77777777" w:rsidR="00E46FF3" w:rsidRPr="006641D4" w:rsidRDefault="00E46FF3" w:rsidP="00E46FF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6"/>
                        <w:szCs w:val="16"/>
                      </w:rPr>
                    </w:pPr>
                    <w:r w:rsidRPr="006641D4">
                      <w:rPr>
                        <w:color w:val="000000" w:themeColor="dark1"/>
                        <w:sz w:val="16"/>
                        <w:szCs w:val="16"/>
                      </w:rPr>
                      <w:t>Versión 00</w:t>
                    </w:r>
                  </w:p>
                  <w:p w14:paraId="784CFB0D" w14:textId="77777777" w:rsidR="00E46FF3" w:rsidRPr="006641D4" w:rsidRDefault="00E46FF3" w:rsidP="00E46FF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6"/>
                        <w:szCs w:val="16"/>
                      </w:rPr>
                    </w:pPr>
                    <w:r w:rsidRPr="006641D4">
                      <w:rPr>
                        <w:color w:val="000000" w:themeColor="dark1"/>
                        <w:sz w:val="16"/>
                        <w:szCs w:val="16"/>
                      </w:rPr>
                      <w:t>Documento Controlado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F577156" w14:textId="639BDB93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</w:p>
  <w:p w14:paraId="6D438645" w14:textId="5282E62C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</w:p>
  <w:p w14:paraId="02C50F6A" w14:textId="77777777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</w:p>
  <w:p w14:paraId="3C8F877A" w14:textId="2771B460" w:rsidR="00E46FF3" w:rsidRPr="00E46FF3" w:rsidRDefault="00E46FF3" w:rsidP="00E46FF3">
    <w:pPr>
      <w:pStyle w:val="Piedepgina"/>
      <w:tabs>
        <w:tab w:val="left" w:pos="3933"/>
      </w:tabs>
      <w:rPr>
        <w:rFonts w:ascii="Times New Roman" w:hAnsi="Times New Roman" w:cs="Times New Roman"/>
        <w:sz w:val="16"/>
        <w:szCs w:val="16"/>
        <w:lang w:val="es-DO"/>
      </w:rPr>
    </w:pPr>
  </w:p>
  <w:p w14:paraId="7275B8D0" w14:textId="397AF180" w:rsidR="00B1269D" w:rsidRPr="00E46FF3" w:rsidRDefault="00B1269D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  <w:r w:rsidRPr="00E46FF3">
      <w:rPr>
        <w:rFonts w:ascii="Times New Roman" w:hAnsi="Times New Roman" w:cs="Times New Roman"/>
        <w:sz w:val="16"/>
        <w:szCs w:val="16"/>
        <w:lang w:val="es-DO"/>
      </w:rPr>
      <w:t xml:space="preserve">Av. Jiménez Moya, esquina Juan de Dios Ventura </w:t>
    </w:r>
    <w:proofErr w:type="spellStart"/>
    <w:r w:rsidRPr="00E46FF3">
      <w:rPr>
        <w:rFonts w:ascii="Times New Roman" w:hAnsi="Times New Roman" w:cs="Times New Roman"/>
        <w:sz w:val="16"/>
        <w:szCs w:val="16"/>
        <w:lang w:val="es-DO"/>
      </w:rPr>
      <w:t>Simó</w:t>
    </w:r>
    <w:proofErr w:type="spellEnd"/>
    <w:r w:rsidRPr="00E46FF3">
      <w:rPr>
        <w:rFonts w:ascii="Times New Roman" w:hAnsi="Times New Roman" w:cs="Times New Roman"/>
        <w:sz w:val="16"/>
        <w:szCs w:val="16"/>
        <w:lang w:val="es-DO"/>
      </w:rPr>
      <w:t>, 5to piso. Centro de los Héroes de Constanza, Maimón y Estero Hondo, Santo Domingo, Distrito Nacional</w:t>
    </w:r>
  </w:p>
  <w:p w14:paraId="38453ACB" w14:textId="42DEE85F" w:rsidR="00B34433" w:rsidRPr="00E46FF3" w:rsidRDefault="00B1269D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  <w:r w:rsidRPr="00E46FF3">
      <w:rPr>
        <w:rFonts w:ascii="Times New Roman" w:hAnsi="Times New Roman" w:cs="Times New Roman"/>
        <w:sz w:val="16"/>
        <w:szCs w:val="16"/>
        <w:lang w:val="es-DO"/>
      </w:rPr>
      <w:t>Tel.: (809) 535-0075</w:t>
    </w:r>
    <w:r w:rsidRPr="00E46FF3">
      <w:rPr>
        <w:rFonts w:ascii="Times New Roman" w:hAnsi="Times New Roman" w:cs="Times New Roman"/>
        <w:sz w:val="16"/>
        <w:szCs w:val="16"/>
        <w:lang w:val="es-DO"/>
      </w:rPr>
      <w:br/>
    </w:r>
    <w:hyperlink r:id="rId1" w:history="1">
      <w:r w:rsidRPr="00E46FF3">
        <w:rPr>
          <w:rStyle w:val="Hipervnculo"/>
          <w:rFonts w:ascii="Times New Roman" w:hAnsi="Times New Roman" w:cs="Times New Roman"/>
          <w:sz w:val="16"/>
          <w:szCs w:val="16"/>
          <w:lang w:val="es-DO"/>
        </w:rPr>
        <w:t>info@tse.do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E5F297" w14:textId="77777777" w:rsidR="00931F8D" w:rsidRDefault="00931F8D" w:rsidP="00B34433">
      <w:pPr>
        <w:spacing w:after="0" w:line="240" w:lineRule="auto"/>
      </w:pPr>
      <w:r>
        <w:separator/>
      </w:r>
    </w:p>
  </w:footnote>
  <w:footnote w:type="continuationSeparator" w:id="0">
    <w:p w14:paraId="73CF4FB1" w14:textId="77777777" w:rsidR="00931F8D" w:rsidRDefault="00931F8D" w:rsidP="00B3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62FF2" w14:textId="6B76B49A" w:rsidR="00F503C3" w:rsidRPr="00E46FF3" w:rsidRDefault="00F503C3" w:rsidP="00E46FF3">
    <w:pPr>
      <w:pStyle w:val="Encabezado"/>
      <w:rPr>
        <w:rFonts w:ascii="Times New Roman" w:hAnsi="Times New Roman" w:cs="Times New Roman"/>
        <w:b/>
        <w:lang w:val="es-DO"/>
      </w:rPr>
    </w:pPr>
    <w:r w:rsidRPr="00E46FF3">
      <w:rPr>
        <w:rFonts w:ascii="Times New Roman" w:hAnsi="Times New Roman" w:cs="Times New Roman"/>
        <w:b/>
        <w:noProof/>
        <w:lang w:val="es-DO" w:eastAsia="es-DO"/>
      </w:rPr>
      <w:drawing>
        <wp:anchor distT="0" distB="0" distL="114300" distR="114300" simplePos="0" relativeHeight="251661312" behindDoc="0" locked="0" layoutInCell="1" allowOverlap="1" wp14:anchorId="2A0BD758" wp14:editId="0E4CF660">
          <wp:simplePos x="0" y="0"/>
          <wp:positionH relativeFrom="column">
            <wp:posOffset>2710815</wp:posOffset>
          </wp:positionH>
          <wp:positionV relativeFrom="paragraph">
            <wp:posOffset>-306705</wp:posOffset>
          </wp:positionV>
          <wp:extent cx="476250" cy="4381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logo t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4381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8A2AF81" w14:textId="0FEDA54D" w:rsidR="00B34433" w:rsidRPr="00E46FF3" w:rsidRDefault="00F503C3" w:rsidP="00E46FF3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b/>
        <w:lang w:val="es-DO"/>
      </w:rPr>
    </w:pPr>
    <w:r w:rsidRPr="00E46FF3">
      <w:rPr>
        <w:rFonts w:ascii="Times New Roman" w:hAnsi="Times New Roman" w:cs="Times New Roman"/>
        <w:b/>
        <w:lang w:val="es-DO"/>
      </w:rPr>
      <w:t>TRIBUNAL SUPERIOR ELECTORAL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43850"/>
    <w:multiLevelType w:val="hybridMultilevel"/>
    <w:tmpl w:val="1962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35625"/>
    <w:multiLevelType w:val="hybridMultilevel"/>
    <w:tmpl w:val="368C2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51C1E"/>
    <w:multiLevelType w:val="hybridMultilevel"/>
    <w:tmpl w:val="DC763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EF"/>
    <w:rsid w:val="00026EA1"/>
    <w:rsid w:val="000844F4"/>
    <w:rsid w:val="000C4C80"/>
    <w:rsid w:val="00114B4D"/>
    <w:rsid w:val="001A33A7"/>
    <w:rsid w:val="001B68A7"/>
    <w:rsid w:val="001D1E52"/>
    <w:rsid w:val="002D123B"/>
    <w:rsid w:val="002D65A6"/>
    <w:rsid w:val="002F6EBB"/>
    <w:rsid w:val="00332F73"/>
    <w:rsid w:val="003706DD"/>
    <w:rsid w:val="00372A05"/>
    <w:rsid w:val="00382021"/>
    <w:rsid w:val="003D61C2"/>
    <w:rsid w:val="004121AE"/>
    <w:rsid w:val="00484790"/>
    <w:rsid w:val="004946EF"/>
    <w:rsid w:val="005F49C3"/>
    <w:rsid w:val="00661642"/>
    <w:rsid w:val="006641D4"/>
    <w:rsid w:val="006D02D9"/>
    <w:rsid w:val="00754651"/>
    <w:rsid w:val="007B1A29"/>
    <w:rsid w:val="00815F24"/>
    <w:rsid w:val="00850236"/>
    <w:rsid w:val="0087138E"/>
    <w:rsid w:val="00876F56"/>
    <w:rsid w:val="008E159F"/>
    <w:rsid w:val="008F0E22"/>
    <w:rsid w:val="00910883"/>
    <w:rsid w:val="00931F8D"/>
    <w:rsid w:val="00A21A06"/>
    <w:rsid w:val="00A47B23"/>
    <w:rsid w:val="00A70E32"/>
    <w:rsid w:val="00AB039B"/>
    <w:rsid w:val="00AF76B9"/>
    <w:rsid w:val="00B1269D"/>
    <w:rsid w:val="00B34433"/>
    <w:rsid w:val="00B739DD"/>
    <w:rsid w:val="00C434B4"/>
    <w:rsid w:val="00CD135E"/>
    <w:rsid w:val="00D1034D"/>
    <w:rsid w:val="00D93A25"/>
    <w:rsid w:val="00DA4F7A"/>
    <w:rsid w:val="00E26898"/>
    <w:rsid w:val="00E46FF3"/>
    <w:rsid w:val="00E8445D"/>
    <w:rsid w:val="00EA5F28"/>
    <w:rsid w:val="00F503C3"/>
    <w:rsid w:val="00F57535"/>
    <w:rsid w:val="00F86F6D"/>
    <w:rsid w:val="00F9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67DACFC"/>
  <w15:chartTrackingRefBased/>
  <w15:docId w15:val="{36EF6A67-8B35-4D25-9DAD-38F0947B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6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6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65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433"/>
  </w:style>
  <w:style w:type="paragraph" w:styleId="Piedepgina">
    <w:name w:val="footer"/>
    <w:basedOn w:val="Normal"/>
    <w:link w:val="Piedepgina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433"/>
  </w:style>
  <w:style w:type="character" w:styleId="Hipervnculo">
    <w:name w:val="Hyperlink"/>
    <w:basedOn w:val="Fuentedeprrafopredeter"/>
    <w:uiPriority w:val="99"/>
    <w:unhideWhenUsed/>
    <w:rsid w:val="00B1269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46F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6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se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0A375-2BAB-4D58-9F38-404079FD1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2217</Characters>
  <Application>Microsoft Office Word</Application>
  <DocSecurity>4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García Sánchez</dc:creator>
  <cp:keywords/>
  <dc:description/>
  <cp:lastModifiedBy>Franmely Ivette Lara Almonte</cp:lastModifiedBy>
  <cp:revision>2</cp:revision>
  <cp:lastPrinted>2024-12-09T19:09:00Z</cp:lastPrinted>
  <dcterms:created xsi:type="dcterms:W3CDTF">2025-10-01T18:17:00Z</dcterms:created>
  <dcterms:modified xsi:type="dcterms:W3CDTF">2025-10-01T18:17:00Z</dcterms:modified>
</cp:coreProperties>
</file>